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1251" w14:textId="77777777" w:rsidR="00AF375D" w:rsidRDefault="00BA5CEE" w:rsidP="00BA5CEE">
      <w:pPr>
        <w:pStyle w:val="Title"/>
      </w:pPr>
      <w:r>
        <w:t>“The Power of Tailored Messaging”</w:t>
      </w:r>
    </w:p>
    <w:p w14:paraId="4EDF9367" w14:textId="32DA2831" w:rsidR="00BA5CEE" w:rsidRDefault="00BA5CEE" w:rsidP="00BA5CEE">
      <w:pPr>
        <w:pStyle w:val="Subtitl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Framing messages: </w:t>
      </w:r>
      <w:r w:rsidR="0075235C">
        <w:rPr>
          <w:rFonts w:ascii="Arial" w:hAnsi="Arial" w:cs="Arial"/>
          <w:color w:val="000000"/>
          <w:sz w:val="28"/>
          <w:szCs w:val="28"/>
        </w:rPr>
        <w:t>t</w:t>
      </w:r>
      <w:r w:rsidR="0075235C" w:rsidRPr="0075235C">
        <w:rPr>
          <w:rFonts w:ascii="Arial" w:hAnsi="Arial" w:cs="Arial"/>
          <w:color w:val="000000"/>
          <w:sz w:val="28"/>
          <w:szCs w:val="28"/>
        </w:rPr>
        <w:t>ips for normalizing and destigmatizing communications around sexual health education</w:t>
      </w:r>
    </w:p>
    <w:p w14:paraId="7644C001" w14:textId="41958B6C" w:rsidR="00B45869" w:rsidRPr="00B45869" w:rsidRDefault="00B45869" w:rsidP="00B45869">
      <w:r>
        <w:t>Written by</w:t>
      </w:r>
      <w:r w:rsidRPr="00B45869">
        <w:t xml:space="preserve"> Kathleen D</w:t>
      </w:r>
      <w:r>
        <w:t xml:space="preserve"> </w:t>
      </w:r>
      <w:r w:rsidRPr="00B45869">
        <w:t xml:space="preserve">Bonnar </w:t>
      </w:r>
      <w:hyperlink r:id="rId5" w:history="1">
        <w:r w:rsidRPr="009B7046">
          <w:rPr>
            <w:rStyle w:val="Hyperlink"/>
          </w:rPr>
          <w:t>kdbonnar@anthc.org</w:t>
        </w:r>
      </w:hyperlink>
      <w:r>
        <w:t xml:space="preserve"> at </w:t>
      </w:r>
      <w:hyperlink r:id="rId6" w:history="1">
        <w:r w:rsidRPr="00B45869">
          <w:rPr>
            <w:rStyle w:val="Hyperlink"/>
          </w:rPr>
          <w:t>ANTHC</w:t>
        </w:r>
      </w:hyperlink>
      <w:r>
        <w:t xml:space="preserve"> for Healthy Native Youth’s Community of Practice call. </w:t>
      </w:r>
    </w:p>
    <w:p w14:paraId="7226B86C" w14:textId="77777777" w:rsidR="00B94E10" w:rsidRDefault="00B94E10" w:rsidP="00A97AAD">
      <w:pPr>
        <w:rPr>
          <w:rStyle w:val="IntenseEmphasis"/>
          <w:sz w:val="32"/>
          <w:szCs w:val="32"/>
        </w:rPr>
      </w:pPr>
      <w:r w:rsidRPr="00A97AAD">
        <w:rPr>
          <w:rStyle w:val="IntenseEmphasis"/>
          <w:sz w:val="32"/>
          <w:szCs w:val="32"/>
        </w:rPr>
        <w:t>Every communication is an opportunity to garner support, influence behavior and create a safe space.</w:t>
      </w:r>
    </w:p>
    <w:p w14:paraId="527DF78D" w14:textId="77777777" w:rsidR="00ED4C0B" w:rsidRDefault="00ED4C0B" w:rsidP="00ED4C0B">
      <w:pPr>
        <w:pStyle w:val="ListParagraph"/>
        <w:numPr>
          <w:ilvl w:val="0"/>
          <w:numId w:val="5"/>
        </w:numPr>
      </w:pPr>
      <w:r>
        <w:t>Personally like to frame challenges as opportunities</w:t>
      </w:r>
    </w:p>
    <w:p w14:paraId="458EC0DA" w14:textId="77777777" w:rsidR="00ED4C0B" w:rsidRPr="00ED4C0B" w:rsidRDefault="00ED4C0B" w:rsidP="00ED4C0B">
      <w:pPr>
        <w:pStyle w:val="ListParagraph"/>
        <w:numPr>
          <w:ilvl w:val="0"/>
          <w:numId w:val="5"/>
        </w:numPr>
      </w:pPr>
      <w:r>
        <w:t>Difficult topics are an opportunity to learn and be creative, for example</w:t>
      </w:r>
    </w:p>
    <w:p w14:paraId="108942DD" w14:textId="77777777" w:rsidR="00A97AAD" w:rsidRDefault="003D5D3F" w:rsidP="0038755A">
      <w:pPr>
        <w:pStyle w:val="Heading1"/>
      </w:pPr>
      <w:r w:rsidRPr="00A97AAD">
        <w:t>Establish your goals</w:t>
      </w:r>
    </w:p>
    <w:p w14:paraId="7CD6DFB0" w14:textId="77777777" w:rsidR="006850DF" w:rsidRDefault="003D5D3F" w:rsidP="00A97AAD">
      <w:pPr>
        <w:pStyle w:val="ListParagraph"/>
        <w:numPr>
          <w:ilvl w:val="0"/>
          <w:numId w:val="2"/>
        </w:numPr>
      </w:pPr>
      <w:r>
        <w:t xml:space="preserve">Positively influence health-related decisions </w:t>
      </w:r>
      <w:r w:rsidR="00AC25BF">
        <w:t>around HIV and s</w:t>
      </w:r>
      <w:r w:rsidR="006850DF">
        <w:t>exually transmitted infections</w:t>
      </w:r>
    </w:p>
    <w:p w14:paraId="5A50671C" w14:textId="77777777" w:rsidR="006850DF" w:rsidRDefault="00AC25BF" w:rsidP="006850DF">
      <w:pPr>
        <w:pStyle w:val="ListParagraph"/>
        <w:numPr>
          <w:ilvl w:val="1"/>
          <w:numId w:val="2"/>
        </w:numPr>
      </w:pPr>
      <w:r>
        <w:t>reduce</w:t>
      </w:r>
      <w:r w:rsidR="006850DF">
        <w:t xml:space="preserve"> transmission </w:t>
      </w:r>
    </w:p>
    <w:p w14:paraId="599086E5" w14:textId="77777777" w:rsidR="003D5D3F" w:rsidRDefault="00A97AAD" w:rsidP="006850DF">
      <w:pPr>
        <w:pStyle w:val="ListParagraph"/>
        <w:numPr>
          <w:ilvl w:val="1"/>
          <w:numId w:val="2"/>
        </w:numPr>
      </w:pPr>
      <w:r>
        <w:t xml:space="preserve">increase </w:t>
      </w:r>
      <w:r w:rsidR="003D5D3F">
        <w:t>treatm</w:t>
      </w:r>
      <w:r>
        <w:t>ent of HIV/STIs, when needed</w:t>
      </w:r>
    </w:p>
    <w:p w14:paraId="1893E459" w14:textId="77777777" w:rsidR="006850DF" w:rsidRDefault="00A97AAD" w:rsidP="00A97AAD">
      <w:pPr>
        <w:pStyle w:val="ListParagraph"/>
        <w:numPr>
          <w:ilvl w:val="0"/>
          <w:numId w:val="2"/>
        </w:numPr>
      </w:pPr>
      <w:r>
        <w:t>Rea</w:t>
      </w:r>
      <w:r w:rsidR="006850DF">
        <w:t>ch audiences in rural Alaska</w:t>
      </w:r>
    </w:p>
    <w:p w14:paraId="7CABE60C" w14:textId="77777777" w:rsidR="006850DF" w:rsidRDefault="006850DF" w:rsidP="006850DF">
      <w:pPr>
        <w:pStyle w:val="ListParagraph"/>
        <w:numPr>
          <w:ilvl w:val="1"/>
          <w:numId w:val="2"/>
        </w:numPr>
      </w:pPr>
      <w:r>
        <w:t>share resources</w:t>
      </w:r>
    </w:p>
    <w:p w14:paraId="69A551A5" w14:textId="77777777" w:rsidR="00A97AAD" w:rsidRDefault="00A97AAD" w:rsidP="006850DF">
      <w:pPr>
        <w:pStyle w:val="ListParagraph"/>
        <w:numPr>
          <w:ilvl w:val="1"/>
          <w:numId w:val="2"/>
        </w:numPr>
      </w:pPr>
      <w:r>
        <w:t>increase access to care</w:t>
      </w:r>
    </w:p>
    <w:p w14:paraId="063A0761" w14:textId="77777777" w:rsidR="00A97AAD" w:rsidRPr="00A97AAD" w:rsidRDefault="00A97AAD" w:rsidP="00A97AAD">
      <w:pPr>
        <w:pStyle w:val="ListParagraph"/>
        <w:numPr>
          <w:ilvl w:val="0"/>
          <w:numId w:val="2"/>
        </w:numPr>
      </w:pPr>
      <w:r>
        <w:t xml:space="preserve">Particularly interested in influencing behavior of </w:t>
      </w:r>
      <w:r w:rsidR="00FA4110">
        <w:t xml:space="preserve">youth and </w:t>
      </w:r>
      <w:r>
        <w:t>young adult males</w:t>
      </w:r>
    </w:p>
    <w:p w14:paraId="7B39BEF2" w14:textId="77777777" w:rsidR="00A97AAD" w:rsidRDefault="00A97AAD" w:rsidP="00A97AAD">
      <w:r w:rsidRPr="0038755A">
        <w:rPr>
          <w:rStyle w:val="Heading2Char"/>
        </w:rPr>
        <w:t>Identify your primary audience</w:t>
      </w:r>
      <w:r>
        <w:rPr>
          <w:b/>
        </w:rPr>
        <w:br/>
      </w:r>
      <w:r>
        <w:t>Alaska Native youth and young adults ages 13-35</w:t>
      </w:r>
    </w:p>
    <w:p w14:paraId="715F3848" w14:textId="77777777" w:rsidR="00A97AAD" w:rsidRDefault="00A97AAD" w:rsidP="0038755A">
      <w:pPr>
        <w:pStyle w:val="Heading2"/>
      </w:pPr>
      <w:r>
        <w:t>Know your audience</w:t>
      </w:r>
    </w:p>
    <w:p w14:paraId="6CFF116C" w14:textId="77777777" w:rsidR="00A97AAD" w:rsidRDefault="0075235C" w:rsidP="00A97AAD">
      <w:pPr>
        <w:pStyle w:val="ListParagraph"/>
        <w:numPr>
          <w:ilvl w:val="0"/>
          <w:numId w:val="3"/>
        </w:numPr>
      </w:pPr>
      <w:r>
        <w:t>While everyone on our team is over the age of 18, s</w:t>
      </w:r>
      <w:r w:rsidR="00A97AAD">
        <w:t>ome of our team members fall within our desired audience</w:t>
      </w:r>
    </w:p>
    <w:p w14:paraId="104C5266" w14:textId="77777777" w:rsidR="00A97AAD" w:rsidRDefault="00A97AAD" w:rsidP="00A97AAD">
      <w:pPr>
        <w:pStyle w:val="ListParagraph"/>
        <w:numPr>
          <w:ilvl w:val="0"/>
          <w:numId w:val="3"/>
        </w:numPr>
      </w:pPr>
      <w:r>
        <w:t>While all of our team members currently live in an urban setting, some of team members have lived in a variety of community types in Alaska – remote regional hubs (small towns) and villages</w:t>
      </w:r>
    </w:p>
    <w:p w14:paraId="5B01D7C3" w14:textId="77777777" w:rsidR="00A97AAD" w:rsidRDefault="00A97AAD" w:rsidP="00A97AAD">
      <w:pPr>
        <w:pStyle w:val="ListParagraph"/>
        <w:numPr>
          <w:ilvl w:val="0"/>
          <w:numId w:val="3"/>
        </w:numPr>
      </w:pPr>
      <w:r>
        <w:t>Some</w:t>
      </w:r>
      <w:r w:rsidR="00257EEF">
        <w:t>, if not all,</w:t>
      </w:r>
      <w:r>
        <w:t xml:space="preserve"> of team members have relatives who live in remote Alaska – familiar with limited access to resources</w:t>
      </w:r>
    </w:p>
    <w:p w14:paraId="70BF4355" w14:textId="77777777" w:rsidR="00A97AAD" w:rsidRDefault="00A97AAD" w:rsidP="00A97AAD">
      <w:pPr>
        <w:pStyle w:val="ListParagraph"/>
        <w:numPr>
          <w:ilvl w:val="0"/>
          <w:numId w:val="3"/>
        </w:numPr>
      </w:pPr>
      <w:r>
        <w:t>Actively engaged in local conversations, news, current events, etc.</w:t>
      </w:r>
    </w:p>
    <w:p w14:paraId="7486F881" w14:textId="77777777" w:rsidR="0038755A" w:rsidRPr="0038755A" w:rsidRDefault="0038755A" w:rsidP="0038755A">
      <w:pPr>
        <w:pStyle w:val="Heading2"/>
      </w:pPr>
      <w:r w:rsidRPr="0038755A">
        <w:t>Identify your key messages</w:t>
      </w:r>
    </w:p>
    <w:p w14:paraId="78F86AF7" w14:textId="77777777" w:rsidR="0038755A" w:rsidRDefault="0038755A" w:rsidP="0038755A">
      <w:pPr>
        <w:pStyle w:val="ListParagraph"/>
        <w:numPr>
          <w:ilvl w:val="0"/>
          <w:numId w:val="6"/>
        </w:numPr>
      </w:pPr>
      <w:r>
        <w:t>Medically accurate, judgement-free, inclusive sex education</w:t>
      </w:r>
    </w:p>
    <w:p w14:paraId="6D2C7A8B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HIGH PRIORITIES: HIV, Syphilis, Gonorrhea, Chlamydia</w:t>
      </w:r>
    </w:p>
    <w:p w14:paraId="5E66073A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Normalize sexual health practices that promote wellness</w:t>
      </w:r>
    </w:p>
    <w:p w14:paraId="0B302918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Encourage youth discussions with caring adults and sexual partners about difficult conversations</w:t>
      </w:r>
    </w:p>
    <w:p w14:paraId="51A53C35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Increase inclusivity for LGBTQ2S+ audiences</w:t>
      </w:r>
    </w:p>
    <w:p w14:paraId="4B03A9D3" w14:textId="77777777" w:rsidR="0038755A" w:rsidRDefault="0038755A" w:rsidP="0038755A">
      <w:pPr>
        <w:pStyle w:val="ListParagraph"/>
        <w:numPr>
          <w:ilvl w:val="0"/>
          <w:numId w:val="6"/>
        </w:numPr>
      </w:pPr>
      <w:r>
        <w:t>Intersectionality of disease and the importance of providing holistic health and wellness education</w:t>
      </w:r>
    </w:p>
    <w:p w14:paraId="6696E50F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lastRenderedPageBreak/>
        <w:t>Promote healthy relationships, and defining what that can look like and mean</w:t>
      </w:r>
    </w:p>
    <w:p w14:paraId="45DE4F62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Raise awareness of protective factors</w:t>
      </w:r>
    </w:p>
    <w:p w14:paraId="7C9841C2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Culture: Instill pride</w:t>
      </w:r>
    </w:p>
    <w:p w14:paraId="781FA38A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Raise awareness about mental health skills/healing</w:t>
      </w:r>
    </w:p>
    <w:p w14:paraId="70D1CCE8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Affirmations</w:t>
      </w:r>
    </w:p>
    <w:p w14:paraId="3BAED026" w14:textId="77777777" w:rsidR="0038755A" w:rsidRPr="003E719E" w:rsidRDefault="0038755A" w:rsidP="0038755A">
      <w:pPr>
        <w:pStyle w:val="ListParagraph"/>
        <w:numPr>
          <w:ilvl w:val="2"/>
          <w:numId w:val="6"/>
        </w:numPr>
      </w:pPr>
      <w:r>
        <w:t>Consent/Protecting boundaries</w:t>
      </w:r>
    </w:p>
    <w:p w14:paraId="3C7422FD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Promote behavioral health resources</w:t>
      </w:r>
    </w:p>
    <w:p w14:paraId="4E6F0DF0" w14:textId="77777777" w:rsidR="0038755A" w:rsidRDefault="0038755A" w:rsidP="0038755A">
      <w:pPr>
        <w:pStyle w:val="ListParagraph"/>
        <w:numPr>
          <w:ilvl w:val="0"/>
          <w:numId w:val="6"/>
        </w:numPr>
      </w:pPr>
      <w:r>
        <w:t>R</w:t>
      </w:r>
      <w:r w:rsidRPr="00E40840">
        <w:t>esources available that empower people to control their own health outcomes for HIV/STDs/STIs</w:t>
      </w:r>
    </w:p>
    <w:p w14:paraId="15769BB6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Safer-</w:t>
      </w:r>
      <w:r w:rsidRPr="00E40840">
        <w:t>sex supplies across Alaska with the intention of decreasing rates of HIV/STDs/STIs</w:t>
      </w:r>
    </w:p>
    <w:p w14:paraId="024061B3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Condoms</w:t>
      </w:r>
    </w:p>
    <w:p w14:paraId="7AF0B590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STI self-testing kits</w:t>
      </w:r>
    </w:p>
    <w:p w14:paraId="7F725597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HIV self-testing kits</w:t>
      </w:r>
    </w:p>
    <w:p w14:paraId="604A7192" w14:textId="77777777" w:rsidR="0038755A" w:rsidRDefault="0038755A" w:rsidP="0038755A">
      <w:pPr>
        <w:pStyle w:val="ListParagraph"/>
        <w:numPr>
          <w:ilvl w:val="1"/>
          <w:numId w:val="6"/>
        </w:numPr>
      </w:pPr>
      <w:r>
        <w:t>Safer-substance use supplies</w:t>
      </w:r>
      <w:r w:rsidRPr="00E40840">
        <w:t xml:space="preserve"> and information to Alaskans with the intention of decreasing rates of HIV</w:t>
      </w:r>
    </w:p>
    <w:p w14:paraId="22F3E7A6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Naloxone kits</w:t>
      </w:r>
    </w:p>
    <w:p w14:paraId="020A9D94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Harm reduction kits</w:t>
      </w:r>
    </w:p>
    <w:p w14:paraId="6C4BFB2C" w14:textId="77777777" w:rsidR="0038755A" w:rsidRDefault="0038755A" w:rsidP="0038755A">
      <w:pPr>
        <w:pStyle w:val="ListParagraph"/>
        <w:numPr>
          <w:ilvl w:val="2"/>
          <w:numId w:val="6"/>
        </w:numPr>
      </w:pPr>
      <w:r>
        <w:t>Safe medication disposal systems</w:t>
      </w:r>
    </w:p>
    <w:p w14:paraId="39EFC0F8" w14:textId="77777777" w:rsidR="0038755A" w:rsidRDefault="0038755A" w:rsidP="0038755A">
      <w:pPr>
        <w:pStyle w:val="Heading1"/>
      </w:pPr>
      <w:r>
        <w:t>Guidelines</w:t>
      </w:r>
    </w:p>
    <w:p w14:paraId="3DCACFEC" w14:textId="77777777" w:rsidR="0038755A" w:rsidRDefault="0038755A" w:rsidP="0038755A">
      <w:pPr>
        <w:pStyle w:val="Heading2"/>
      </w:pPr>
      <w:r>
        <w:t>Strengths-based approach</w:t>
      </w:r>
    </w:p>
    <w:p w14:paraId="289764CE" w14:textId="77777777" w:rsidR="0038755A" w:rsidRDefault="0038755A" w:rsidP="0038755A">
      <w:pPr>
        <w:pStyle w:val="ListParagraph"/>
        <w:numPr>
          <w:ilvl w:val="0"/>
          <w:numId w:val="8"/>
        </w:numPr>
      </w:pPr>
      <w:r>
        <w:t>Person-first language</w:t>
      </w:r>
    </w:p>
    <w:p w14:paraId="53030508" w14:textId="77777777" w:rsidR="0038755A" w:rsidRDefault="0038755A" w:rsidP="0038755A">
      <w:pPr>
        <w:pStyle w:val="ListParagraph"/>
        <w:numPr>
          <w:ilvl w:val="0"/>
          <w:numId w:val="8"/>
        </w:numPr>
      </w:pPr>
      <w:r>
        <w:t>Nurture cultural connections</w:t>
      </w:r>
    </w:p>
    <w:p w14:paraId="35E4E7B6" w14:textId="77777777" w:rsidR="0038755A" w:rsidRDefault="0038755A" w:rsidP="0038755A">
      <w:pPr>
        <w:pStyle w:val="ListParagraph"/>
        <w:numPr>
          <w:ilvl w:val="0"/>
          <w:numId w:val="8"/>
        </w:numPr>
      </w:pPr>
      <w:r>
        <w:t>Provide a safe place to learn</w:t>
      </w:r>
    </w:p>
    <w:p w14:paraId="299A08DC" w14:textId="77777777" w:rsidR="0038755A" w:rsidRDefault="0038755A" w:rsidP="0038755A">
      <w:pPr>
        <w:pStyle w:val="ListParagraph"/>
        <w:numPr>
          <w:ilvl w:val="0"/>
          <w:numId w:val="8"/>
        </w:numPr>
      </w:pPr>
      <w:r>
        <w:t>Encourage/positively reinforce youth</w:t>
      </w:r>
    </w:p>
    <w:p w14:paraId="1552AE4D" w14:textId="77777777" w:rsidR="0038755A" w:rsidRDefault="0038755A" w:rsidP="0038755A">
      <w:pPr>
        <w:pStyle w:val="Heading2"/>
      </w:pPr>
      <w:r>
        <w:t>Tone</w:t>
      </w:r>
    </w:p>
    <w:p w14:paraId="1FF5734D" w14:textId="77777777" w:rsidR="0038755A" w:rsidRDefault="0038755A" w:rsidP="0038755A">
      <w:pPr>
        <w:pStyle w:val="ListParagraph"/>
        <w:numPr>
          <w:ilvl w:val="0"/>
          <w:numId w:val="10"/>
        </w:numPr>
      </w:pPr>
      <w:r>
        <w:t>Motivational/uplifting</w:t>
      </w:r>
    </w:p>
    <w:p w14:paraId="265514B6" w14:textId="77777777" w:rsidR="0038755A" w:rsidRDefault="0038755A" w:rsidP="0038755A">
      <w:pPr>
        <w:pStyle w:val="ListParagraph"/>
        <w:numPr>
          <w:ilvl w:val="0"/>
          <w:numId w:val="10"/>
        </w:numPr>
      </w:pPr>
      <w:r>
        <w:t>Compassionate</w:t>
      </w:r>
    </w:p>
    <w:p w14:paraId="29084563" w14:textId="77777777" w:rsidR="0038755A" w:rsidRDefault="0038755A" w:rsidP="0038755A">
      <w:pPr>
        <w:pStyle w:val="ListParagraph"/>
        <w:numPr>
          <w:ilvl w:val="0"/>
          <w:numId w:val="10"/>
        </w:numPr>
      </w:pPr>
      <w:r>
        <w:t>Thorough without condescension</w:t>
      </w:r>
    </w:p>
    <w:p w14:paraId="3D5AB471" w14:textId="77777777" w:rsidR="0038755A" w:rsidRDefault="0038755A" w:rsidP="0038755A">
      <w:pPr>
        <w:pStyle w:val="ListParagraph"/>
        <w:numPr>
          <w:ilvl w:val="0"/>
          <w:numId w:val="10"/>
        </w:numPr>
      </w:pPr>
      <w:r>
        <w:t>Allow space for different values/priorities – avoid preaching</w:t>
      </w:r>
    </w:p>
    <w:p w14:paraId="5BC925D8" w14:textId="77777777" w:rsidR="0038755A" w:rsidRDefault="0038755A" w:rsidP="0038755A">
      <w:pPr>
        <w:pStyle w:val="ListParagraph"/>
        <w:numPr>
          <w:ilvl w:val="0"/>
          <w:numId w:val="10"/>
        </w:numPr>
      </w:pPr>
      <w:r>
        <w:t>Humorous – lean into Native Humor</w:t>
      </w:r>
    </w:p>
    <w:p w14:paraId="4EBDC4A8" w14:textId="77777777" w:rsidR="0038755A" w:rsidRDefault="0038755A" w:rsidP="0038755A">
      <w:pPr>
        <w:pStyle w:val="Heading2"/>
      </w:pPr>
      <w:r>
        <w:t>Culturally based</w:t>
      </w:r>
    </w:p>
    <w:p w14:paraId="612E3E2A" w14:textId="77777777" w:rsidR="0038755A" w:rsidRDefault="0038755A" w:rsidP="0038755A">
      <w:pPr>
        <w:pStyle w:val="ListParagraph"/>
        <w:numPr>
          <w:ilvl w:val="0"/>
          <w:numId w:val="9"/>
        </w:numPr>
      </w:pPr>
      <w:r>
        <w:t>Language</w:t>
      </w:r>
    </w:p>
    <w:p w14:paraId="4613C8FE" w14:textId="77777777" w:rsidR="0038755A" w:rsidRDefault="0038755A" w:rsidP="0038755A">
      <w:pPr>
        <w:pStyle w:val="ListParagraph"/>
        <w:numPr>
          <w:ilvl w:val="0"/>
          <w:numId w:val="9"/>
        </w:numPr>
      </w:pPr>
      <w:r>
        <w:t>Land (including living things like plants and animals)</w:t>
      </w:r>
    </w:p>
    <w:p w14:paraId="00129C28" w14:textId="77777777" w:rsidR="0038755A" w:rsidRDefault="0038755A" w:rsidP="0038755A">
      <w:pPr>
        <w:pStyle w:val="ListParagraph"/>
        <w:numPr>
          <w:ilvl w:val="0"/>
          <w:numId w:val="9"/>
        </w:numPr>
      </w:pPr>
      <w:r>
        <w:t>Activities</w:t>
      </w:r>
    </w:p>
    <w:p w14:paraId="64FD62E0" w14:textId="77777777" w:rsidR="0038755A" w:rsidRDefault="0038755A" w:rsidP="0038755A">
      <w:pPr>
        <w:pStyle w:val="ListParagraph"/>
        <w:numPr>
          <w:ilvl w:val="0"/>
          <w:numId w:val="9"/>
        </w:numPr>
      </w:pPr>
      <w:r>
        <w:t>Food</w:t>
      </w:r>
    </w:p>
    <w:p w14:paraId="67C71BFE" w14:textId="77777777" w:rsidR="0038755A" w:rsidRDefault="0038755A" w:rsidP="0038755A">
      <w:pPr>
        <w:pStyle w:val="ListParagraph"/>
        <w:numPr>
          <w:ilvl w:val="0"/>
          <w:numId w:val="9"/>
        </w:numPr>
      </w:pPr>
      <w:r>
        <w:t>Values</w:t>
      </w:r>
    </w:p>
    <w:p w14:paraId="5C89C6F9" w14:textId="77777777" w:rsidR="0038755A" w:rsidRDefault="0038755A" w:rsidP="0038755A">
      <w:pPr>
        <w:pStyle w:val="ListParagraph"/>
        <w:numPr>
          <w:ilvl w:val="0"/>
          <w:numId w:val="9"/>
        </w:numPr>
      </w:pPr>
      <w:r>
        <w:t>Tradition</w:t>
      </w:r>
    </w:p>
    <w:p w14:paraId="2CA32749" w14:textId="77777777" w:rsidR="0038755A" w:rsidRDefault="0038755A" w:rsidP="0038755A">
      <w:pPr>
        <w:pStyle w:val="ListParagraph"/>
        <w:numPr>
          <w:ilvl w:val="0"/>
          <w:numId w:val="9"/>
        </w:numPr>
      </w:pPr>
      <w:r>
        <w:t>Knowledge bearers (especially Elders)</w:t>
      </w:r>
    </w:p>
    <w:p w14:paraId="0A26D36B" w14:textId="77777777" w:rsidR="0038755A" w:rsidRDefault="0038755A" w:rsidP="0038755A">
      <w:pPr>
        <w:pStyle w:val="Heading2"/>
      </w:pPr>
      <w:r>
        <w:t>Credibility</w:t>
      </w:r>
    </w:p>
    <w:p w14:paraId="0E8976AF" w14:textId="77777777" w:rsidR="0038755A" w:rsidRDefault="0038755A" w:rsidP="0038755A">
      <w:pPr>
        <w:pStyle w:val="ListParagraph"/>
        <w:numPr>
          <w:ilvl w:val="0"/>
          <w:numId w:val="7"/>
        </w:numPr>
      </w:pPr>
      <w:r>
        <w:t>Refer back to iknowmine.org as much as possible</w:t>
      </w:r>
    </w:p>
    <w:p w14:paraId="4A9ABDA3" w14:textId="77777777" w:rsidR="0038755A" w:rsidRDefault="0038755A" w:rsidP="0038755A">
      <w:pPr>
        <w:pStyle w:val="ListParagraph"/>
        <w:numPr>
          <w:ilvl w:val="0"/>
          <w:numId w:val="7"/>
        </w:numPr>
      </w:pPr>
      <w:r>
        <w:lastRenderedPageBreak/>
        <w:t>Cite reputable sources</w:t>
      </w:r>
    </w:p>
    <w:p w14:paraId="2D69FA8C" w14:textId="77777777" w:rsidR="0038755A" w:rsidRDefault="0038755A" w:rsidP="0038755A">
      <w:pPr>
        <w:pStyle w:val="ListParagraph"/>
        <w:numPr>
          <w:ilvl w:val="0"/>
          <w:numId w:val="7"/>
        </w:numPr>
      </w:pPr>
      <w:r>
        <w:t>Include attribution (image/content credit)</w:t>
      </w:r>
    </w:p>
    <w:p w14:paraId="55BD88A7" w14:textId="77777777" w:rsidR="0038755A" w:rsidRDefault="0038755A" w:rsidP="0038755A">
      <w:pPr>
        <w:pStyle w:val="Heading1"/>
      </w:pPr>
      <w:r>
        <w:t>What does this look like in practice?</w:t>
      </w:r>
    </w:p>
    <w:p w14:paraId="6330468F" w14:textId="77777777" w:rsidR="0038755A" w:rsidRPr="00A97AAD" w:rsidRDefault="0038755A" w:rsidP="0038755A">
      <w:pPr>
        <w:pStyle w:val="Heading2"/>
      </w:pPr>
      <w:r w:rsidRPr="00A97AAD">
        <w:t>Recognize your bias and other limitations</w:t>
      </w:r>
    </w:p>
    <w:p w14:paraId="4E0FB843" w14:textId="77777777" w:rsidR="0038755A" w:rsidRDefault="0038755A" w:rsidP="0038755A">
      <w:pPr>
        <w:pStyle w:val="ListParagraph"/>
        <w:numPr>
          <w:ilvl w:val="0"/>
          <w:numId w:val="4"/>
        </w:numPr>
      </w:pPr>
      <w:r>
        <w:t>Our team has limited resources: staff time, budgets, no designated graphic designer</w:t>
      </w:r>
    </w:p>
    <w:p w14:paraId="4C1CB3C9" w14:textId="77777777" w:rsidR="002D5915" w:rsidRDefault="002D5915" w:rsidP="002D5915">
      <w:pPr>
        <w:pStyle w:val="ListParagraph"/>
        <w:numPr>
          <w:ilvl w:val="0"/>
          <w:numId w:val="4"/>
        </w:numPr>
      </w:pPr>
      <w:r>
        <w:t>We do not have access to Alaska-specific market research</w:t>
      </w:r>
    </w:p>
    <w:p w14:paraId="042A10DF" w14:textId="77777777" w:rsidR="002D5915" w:rsidRDefault="002D5915" w:rsidP="002D5915">
      <w:pPr>
        <w:pStyle w:val="ListParagraph"/>
        <w:numPr>
          <w:ilvl w:val="1"/>
          <w:numId w:val="4"/>
        </w:numPr>
      </w:pPr>
      <w:r>
        <w:t xml:space="preserve">I know through my work in advertising campaigns that there are about 525-618,000 Facebook users and 128-157,000 </w:t>
      </w:r>
      <w:proofErr w:type="spellStart"/>
      <w:r>
        <w:t>TikTok</w:t>
      </w:r>
      <w:proofErr w:type="spellEnd"/>
      <w:r>
        <w:t xml:space="preserve"> users in Alaska.</w:t>
      </w:r>
    </w:p>
    <w:p w14:paraId="5CD5EF3C" w14:textId="77777777" w:rsidR="002D5915" w:rsidRDefault="002D5915" w:rsidP="002D5915">
      <w:pPr>
        <w:pStyle w:val="ListParagraph"/>
        <w:numPr>
          <w:ilvl w:val="0"/>
          <w:numId w:val="4"/>
        </w:numPr>
      </w:pPr>
      <w:r>
        <w:t>Our social media followership is not strong in numbers, nor does it reflect our desired audiences</w:t>
      </w:r>
    </w:p>
    <w:p w14:paraId="1647C1CB" w14:textId="77777777" w:rsidR="002D5915" w:rsidRDefault="002D5915" w:rsidP="0038755A">
      <w:pPr>
        <w:pStyle w:val="ListParagraph"/>
        <w:numPr>
          <w:ilvl w:val="0"/>
          <w:numId w:val="4"/>
        </w:numPr>
      </w:pPr>
      <w:r>
        <w:t>All our team members are over age 18</w:t>
      </w:r>
    </w:p>
    <w:p w14:paraId="59E238EC" w14:textId="77777777" w:rsidR="0038755A" w:rsidRDefault="0038755A" w:rsidP="0038755A">
      <w:pPr>
        <w:pStyle w:val="ListParagraph"/>
        <w:numPr>
          <w:ilvl w:val="0"/>
          <w:numId w:val="4"/>
        </w:numPr>
      </w:pPr>
      <w:r>
        <w:t>We have no masculine-identifying team members</w:t>
      </w:r>
    </w:p>
    <w:p w14:paraId="56AEAE11" w14:textId="77777777" w:rsidR="0038755A" w:rsidRDefault="0038755A" w:rsidP="0038755A">
      <w:pPr>
        <w:pStyle w:val="ListParagraph"/>
        <w:numPr>
          <w:ilvl w:val="0"/>
          <w:numId w:val="4"/>
        </w:numPr>
      </w:pPr>
      <w:r>
        <w:t>We do not have strong knowledge in gender identity or gender-affirming care</w:t>
      </w:r>
    </w:p>
    <w:p w14:paraId="0658B771" w14:textId="77777777" w:rsidR="008D295C" w:rsidRDefault="0038755A" w:rsidP="008D295C">
      <w:pPr>
        <w:pStyle w:val="ListParagraph"/>
        <w:numPr>
          <w:ilvl w:val="0"/>
          <w:numId w:val="4"/>
        </w:numPr>
      </w:pPr>
      <w:r>
        <w:t>Highly recommend NMAC’s ESCALATE training, which focuses on destigmatizing HIV education and health care practices (many of our team members have attended this training)</w:t>
      </w:r>
    </w:p>
    <w:p w14:paraId="148227CB" w14:textId="77777777" w:rsidR="008D295C" w:rsidRDefault="008D295C" w:rsidP="008D295C">
      <w:pPr>
        <w:pStyle w:val="ListParagraph"/>
        <w:numPr>
          <w:ilvl w:val="1"/>
          <w:numId w:val="4"/>
        </w:numPr>
      </w:pPr>
      <w:r w:rsidRPr="008D295C">
        <w:t>“ESCALATE” trains and empowers participants to recognize and address HIV stigma within every level of the Ryan White HIV AIDS Program.</w:t>
      </w:r>
      <w:r>
        <w:br/>
      </w:r>
      <w:r w:rsidRPr="008D295C">
        <w:t>https://www.nmac.org/programs/thecenter/escalate/</w:t>
      </w:r>
    </w:p>
    <w:p w14:paraId="603D63FF" w14:textId="77777777" w:rsidR="00FF2572" w:rsidRDefault="002D5915" w:rsidP="00FF2572">
      <w:pPr>
        <w:pStyle w:val="ListParagraph"/>
        <w:numPr>
          <w:ilvl w:val="0"/>
          <w:numId w:val="4"/>
        </w:numPr>
      </w:pPr>
      <w:r>
        <w:t>We have to avoid politicizing topics in our communications</w:t>
      </w:r>
    </w:p>
    <w:p w14:paraId="2E3211E4" w14:textId="77777777" w:rsidR="00DD3E36" w:rsidRDefault="00CE7EEC" w:rsidP="00FF2572">
      <w:pPr>
        <w:pStyle w:val="Heading2"/>
      </w:pPr>
      <w:r>
        <w:t>S</w:t>
      </w:r>
      <w:r w:rsidR="00DD3E36">
        <w:t>ex worker rights post</w:t>
      </w:r>
    </w:p>
    <w:p w14:paraId="51E53304" w14:textId="77777777" w:rsidR="00DD3E36" w:rsidRDefault="00DD3E36" w:rsidP="008F7368">
      <w:pPr>
        <w:pStyle w:val="ListParagraph"/>
        <w:numPr>
          <w:ilvl w:val="0"/>
          <w:numId w:val="12"/>
        </w:numPr>
      </w:pPr>
      <w:r>
        <w:t>epidemiological approach vs destigmatizing approach</w:t>
      </w:r>
    </w:p>
    <w:p w14:paraId="60E2FC77" w14:textId="77777777" w:rsidR="008F7368" w:rsidRDefault="008F7368" w:rsidP="008F7368">
      <w:pPr>
        <w:pStyle w:val="ListParagraph"/>
        <w:numPr>
          <w:ilvl w:val="0"/>
          <w:numId w:val="12"/>
        </w:numPr>
      </w:pPr>
      <w:r>
        <w:t xml:space="preserve">The initial draft included statistics </w:t>
      </w:r>
      <w:r w:rsidR="00B2437A">
        <w:t>such as</w:t>
      </w:r>
      <w:r>
        <w:t xml:space="preserve"> how much more at-risk sex workers are to acquire HIV compared to the ‘general population’</w:t>
      </w:r>
    </w:p>
    <w:p w14:paraId="7EFC3D2A" w14:textId="77777777" w:rsidR="008F7368" w:rsidRDefault="00B2437A" w:rsidP="008F7368">
      <w:pPr>
        <w:pStyle w:val="ListParagraph"/>
        <w:numPr>
          <w:ilvl w:val="0"/>
          <w:numId w:val="12"/>
        </w:numPr>
      </w:pPr>
      <w:r>
        <w:t>This type of information tends to oversimplify complex stories</w:t>
      </w:r>
    </w:p>
    <w:p w14:paraId="2DC36F97" w14:textId="77777777" w:rsidR="00B2437A" w:rsidRPr="00DD3E36" w:rsidRDefault="00B2437A" w:rsidP="008F7368">
      <w:pPr>
        <w:pStyle w:val="ListParagraph"/>
        <w:numPr>
          <w:ilvl w:val="0"/>
          <w:numId w:val="12"/>
        </w:numPr>
      </w:pPr>
      <w:r>
        <w:t>We don’t wa</w:t>
      </w:r>
      <w:r w:rsidR="00005C88">
        <w:t xml:space="preserve">nt to just write </w:t>
      </w:r>
      <w:r>
        <w:t>compassionate</w:t>
      </w:r>
      <w:r w:rsidR="00005C88">
        <w:t>ly</w:t>
      </w:r>
      <w:r>
        <w:t>, but we also want to evoke compassion</w:t>
      </w:r>
    </w:p>
    <w:p w14:paraId="3D9CCD18" w14:textId="77777777" w:rsidR="00AB06CD" w:rsidRDefault="00AB06CD" w:rsidP="00FF2572">
      <w:pPr>
        <w:pStyle w:val="Heading2"/>
      </w:pPr>
      <w:r>
        <w:t>Valentine’s seals post</w:t>
      </w:r>
    </w:p>
    <w:p w14:paraId="4374F85F" w14:textId="77777777" w:rsidR="00AB06CD" w:rsidRDefault="00AB06CD" w:rsidP="00AB06CD">
      <w:pPr>
        <w:pStyle w:val="ListParagraph"/>
        <w:numPr>
          <w:ilvl w:val="0"/>
          <w:numId w:val="13"/>
        </w:numPr>
      </w:pPr>
      <w:r>
        <w:t>Timely – posted ahead of Valentine’s Day, while people might be making plans</w:t>
      </w:r>
    </w:p>
    <w:p w14:paraId="79692881" w14:textId="77777777" w:rsidR="00AB06CD" w:rsidRDefault="00AB06CD" w:rsidP="00AB06CD">
      <w:pPr>
        <w:pStyle w:val="ListParagraph"/>
        <w:numPr>
          <w:ilvl w:val="0"/>
          <w:numId w:val="13"/>
        </w:numPr>
      </w:pPr>
      <w:r>
        <w:t>Brief reminder about consent and safety</w:t>
      </w:r>
    </w:p>
    <w:p w14:paraId="5243CE74" w14:textId="77777777" w:rsidR="00AB06CD" w:rsidRDefault="00AB06CD" w:rsidP="00AB06CD">
      <w:pPr>
        <w:pStyle w:val="ListParagraph"/>
        <w:numPr>
          <w:ilvl w:val="0"/>
          <w:numId w:val="13"/>
        </w:numPr>
      </w:pPr>
      <w:r>
        <w:t>Inclusive language – avoid monogamous heteronormativity</w:t>
      </w:r>
    </w:p>
    <w:p w14:paraId="0E542012" w14:textId="77777777" w:rsidR="00AB06CD" w:rsidRDefault="00AB06CD" w:rsidP="00AB06CD">
      <w:pPr>
        <w:pStyle w:val="ListParagraph"/>
        <w:numPr>
          <w:ilvl w:val="1"/>
          <w:numId w:val="13"/>
        </w:numPr>
      </w:pPr>
      <w:r>
        <w:t>Barrier methods</w:t>
      </w:r>
    </w:p>
    <w:p w14:paraId="4C5F038B" w14:textId="77777777" w:rsidR="00AB06CD" w:rsidRDefault="00AB06CD" w:rsidP="00AB06CD">
      <w:pPr>
        <w:pStyle w:val="ListParagraph"/>
        <w:numPr>
          <w:ilvl w:val="1"/>
          <w:numId w:val="13"/>
        </w:numPr>
      </w:pPr>
      <w:r>
        <w:t>Birth control doesn’t always apply</w:t>
      </w:r>
    </w:p>
    <w:p w14:paraId="7417BD64" w14:textId="77777777" w:rsidR="00AB06CD" w:rsidRPr="00AB06CD" w:rsidRDefault="00AB06CD" w:rsidP="00AB06CD">
      <w:pPr>
        <w:pStyle w:val="ListParagraph"/>
        <w:numPr>
          <w:ilvl w:val="1"/>
          <w:numId w:val="13"/>
        </w:numPr>
      </w:pPr>
      <w:r>
        <w:t>The reality is many people have multiple sexual partners for many reasons</w:t>
      </w:r>
    </w:p>
    <w:p w14:paraId="4DC9939F" w14:textId="77777777" w:rsidR="00FF2572" w:rsidRDefault="00CE7EEC" w:rsidP="00FF2572">
      <w:pPr>
        <w:pStyle w:val="Heading2"/>
      </w:pPr>
      <w:r>
        <w:t>V</w:t>
      </w:r>
      <w:r w:rsidR="00FF2572">
        <w:t>ulva health posts</w:t>
      </w:r>
    </w:p>
    <w:p w14:paraId="493122FD" w14:textId="77777777" w:rsidR="00FF2572" w:rsidRDefault="00FF2572" w:rsidP="00FF2572">
      <w:pPr>
        <w:pStyle w:val="ListParagraph"/>
        <w:numPr>
          <w:ilvl w:val="0"/>
          <w:numId w:val="11"/>
        </w:numPr>
      </w:pPr>
      <w:r>
        <w:t>Spoke with a clinician who shared that many people are not familiar with their own anatomy, which presents a problem when discussing STI symptoms – people don’t know what their own vulvas look like, so are unaware of whether symptoms arise</w:t>
      </w:r>
    </w:p>
    <w:p w14:paraId="7D1810C8" w14:textId="77777777" w:rsidR="00FF2572" w:rsidRDefault="00FF2572" w:rsidP="00FF2572">
      <w:pPr>
        <w:pStyle w:val="ListParagraph"/>
        <w:numPr>
          <w:ilvl w:val="0"/>
          <w:numId w:val="11"/>
        </w:numPr>
      </w:pPr>
      <w:r>
        <w:t>When planning visuals, we’re caught between being a conservative company and showing medically accurate information</w:t>
      </w:r>
    </w:p>
    <w:p w14:paraId="1F48D6CC" w14:textId="77777777" w:rsidR="00FF2572" w:rsidRDefault="00FF2572" w:rsidP="00FF2572">
      <w:pPr>
        <w:pStyle w:val="ListParagraph"/>
        <w:numPr>
          <w:ilvl w:val="1"/>
          <w:numId w:val="11"/>
        </w:numPr>
      </w:pPr>
      <w:r>
        <w:t>A representative graphic could be viewed as too ‘graphic’</w:t>
      </w:r>
    </w:p>
    <w:p w14:paraId="4865199D" w14:textId="77777777" w:rsidR="00FF2572" w:rsidRDefault="00FF2572" w:rsidP="00FF2572">
      <w:pPr>
        <w:pStyle w:val="ListParagraph"/>
        <w:numPr>
          <w:ilvl w:val="1"/>
          <w:numId w:val="11"/>
        </w:numPr>
      </w:pPr>
      <w:r>
        <w:t>Using the usual symbols, such as fruit or flowers, impacts medical accuracy</w:t>
      </w:r>
    </w:p>
    <w:p w14:paraId="69947D24" w14:textId="77777777" w:rsidR="00FF2572" w:rsidRDefault="00FF2572" w:rsidP="00FF2572">
      <w:pPr>
        <w:pStyle w:val="ListParagraph"/>
        <w:numPr>
          <w:ilvl w:val="1"/>
          <w:numId w:val="11"/>
        </w:numPr>
      </w:pPr>
      <w:r>
        <w:lastRenderedPageBreak/>
        <w:t xml:space="preserve">Using fruit and flowers </w:t>
      </w:r>
      <w:r w:rsidR="00B91436">
        <w:t xml:space="preserve">as visuals </w:t>
      </w:r>
      <w:r>
        <w:t>conflicts with our goals of normalizing body odors and follows gender stereotypes</w:t>
      </w:r>
    </w:p>
    <w:p w14:paraId="0091B782" w14:textId="77777777" w:rsidR="00B91436" w:rsidRDefault="00AB06CD" w:rsidP="00AB06CD">
      <w:pPr>
        <w:pStyle w:val="Heading2"/>
      </w:pPr>
      <w:r>
        <w:t>Post-Valentine’s self-love post</w:t>
      </w:r>
    </w:p>
    <w:p w14:paraId="71399924" w14:textId="77777777" w:rsidR="00AB06CD" w:rsidRDefault="00AB06CD" w:rsidP="00AB06CD">
      <w:pPr>
        <w:pStyle w:val="ListParagraph"/>
        <w:numPr>
          <w:ilvl w:val="0"/>
          <w:numId w:val="14"/>
        </w:numPr>
      </w:pPr>
      <w:r>
        <w:t>Timely – posted just after Valentine’s Day, which focuses on romantic, partnered love/affection</w:t>
      </w:r>
    </w:p>
    <w:p w14:paraId="49B4ECA5" w14:textId="77777777" w:rsidR="00AB06CD" w:rsidRDefault="00AB06CD" w:rsidP="00AB06CD">
      <w:pPr>
        <w:pStyle w:val="ListParagraph"/>
        <w:numPr>
          <w:ilvl w:val="1"/>
          <w:numId w:val="14"/>
        </w:numPr>
      </w:pPr>
      <w:r>
        <w:t>Be considerate of varied experiences</w:t>
      </w:r>
    </w:p>
    <w:p w14:paraId="3CE750FB" w14:textId="77777777" w:rsidR="00AB06CD" w:rsidRDefault="00AB06CD" w:rsidP="00AB06CD">
      <w:pPr>
        <w:pStyle w:val="ListParagraph"/>
        <w:numPr>
          <w:ilvl w:val="0"/>
          <w:numId w:val="14"/>
        </w:numPr>
      </w:pPr>
      <w:r>
        <w:t>Normalize masturbation and sex positivity</w:t>
      </w:r>
    </w:p>
    <w:p w14:paraId="111A7B43" w14:textId="77777777" w:rsidR="00AB06CD" w:rsidRDefault="00AB06CD" w:rsidP="00AB06CD">
      <w:pPr>
        <w:pStyle w:val="ListParagraph"/>
        <w:numPr>
          <w:ilvl w:val="0"/>
          <w:numId w:val="14"/>
        </w:numPr>
      </w:pPr>
      <w:r>
        <w:t>Example of citing a post in social media</w:t>
      </w:r>
    </w:p>
    <w:p w14:paraId="3FF77728" w14:textId="77777777" w:rsidR="00AB06CD" w:rsidRDefault="00AB06CD" w:rsidP="00AB06CD">
      <w:pPr>
        <w:pStyle w:val="Heading2"/>
      </w:pPr>
      <w:r>
        <w:t>Kink &amp; Consent post</w:t>
      </w:r>
    </w:p>
    <w:p w14:paraId="13A30DC1" w14:textId="77777777" w:rsidR="00AB06CD" w:rsidRDefault="00AB06CD" w:rsidP="00AB06CD">
      <w:pPr>
        <w:pStyle w:val="ListParagraph"/>
        <w:numPr>
          <w:ilvl w:val="0"/>
          <w:numId w:val="15"/>
        </w:numPr>
      </w:pPr>
      <w:r>
        <w:t>Program manager really wanted to a post in observance of International Fetish Day</w:t>
      </w:r>
    </w:p>
    <w:p w14:paraId="71535EE1" w14:textId="77777777" w:rsidR="00AB06CD" w:rsidRDefault="00AB06CD" w:rsidP="00AB06CD">
      <w:pPr>
        <w:pStyle w:val="ListParagraph"/>
        <w:numPr>
          <w:ilvl w:val="0"/>
          <w:numId w:val="15"/>
        </w:numPr>
      </w:pPr>
      <w:r>
        <w:t>Example of focusing on the communication goals we set for ourselves</w:t>
      </w:r>
    </w:p>
    <w:p w14:paraId="266BDFAA" w14:textId="77777777" w:rsidR="00AB06CD" w:rsidRDefault="00AB06CD" w:rsidP="00AB06CD">
      <w:pPr>
        <w:pStyle w:val="ListParagraph"/>
        <w:numPr>
          <w:ilvl w:val="0"/>
          <w:numId w:val="15"/>
        </w:numPr>
      </w:pPr>
      <w:r>
        <w:t>Opportunity to delve into consent nuances in an inclusive way</w:t>
      </w:r>
    </w:p>
    <w:p w14:paraId="13705567" w14:textId="77777777" w:rsidR="00AB06CD" w:rsidRDefault="00AB06CD" w:rsidP="00AB06CD">
      <w:pPr>
        <w:pStyle w:val="Heading2"/>
      </w:pPr>
      <w:r>
        <w:t>Oral Dams post</w:t>
      </w:r>
    </w:p>
    <w:p w14:paraId="5788FF52" w14:textId="77777777" w:rsidR="00AB06CD" w:rsidRDefault="00073337" w:rsidP="00AB06CD">
      <w:pPr>
        <w:pStyle w:val="ListParagraph"/>
        <w:numPr>
          <w:ilvl w:val="0"/>
          <w:numId w:val="16"/>
        </w:numPr>
      </w:pPr>
      <w:r>
        <w:t>Chose to lean into humor</w:t>
      </w:r>
    </w:p>
    <w:p w14:paraId="3DB7E1C1" w14:textId="7E440D62" w:rsidR="00073337" w:rsidRDefault="001A6015" w:rsidP="00AB06CD">
      <w:pPr>
        <w:pStyle w:val="ListParagraph"/>
        <w:numPr>
          <w:ilvl w:val="0"/>
          <w:numId w:val="16"/>
        </w:numPr>
      </w:pPr>
      <w:r>
        <w:t xml:space="preserve">Had fun and it was a </w:t>
      </w:r>
      <w:proofErr w:type="gramStart"/>
      <w:r>
        <w:t>pretty smooth</w:t>
      </w:r>
      <w:proofErr w:type="gramEnd"/>
      <w:r>
        <w:t xml:space="preserve"> process to develop</w:t>
      </w:r>
    </w:p>
    <w:p w14:paraId="13C27219" w14:textId="13E272B9" w:rsidR="00650D24" w:rsidRDefault="00650D24" w:rsidP="00650D24"/>
    <w:p w14:paraId="7157D75B" w14:textId="3636799D" w:rsidR="00650D24" w:rsidRDefault="00650D24" w:rsidP="00650D24">
      <w:pPr>
        <w:pStyle w:val="Heading2"/>
      </w:pPr>
      <w:r>
        <w:t>Recorded Session</w:t>
      </w:r>
    </w:p>
    <w:p w14:paraId="2556085E" w14:textId="31FA553F" w:rsidR="00650D24" w:rsidRDefault="00650D24" w:rsidP="00650D24">
      <w:r>
        <w:t xml:space="preserve">Check out the </w:t>
      </w:r>
      <w:r w:rsidRPr="00B45869">
        <w:rPr>
          <w:i/>
          <w:iCs/>
        </w:rPr>
        <w:t>Talking is Power</w:t>
      </w:r>
      <w:r w:rsidR="00B45869">
        <w:rPr>
          <w:i/>
          <w:iCs/>
        </w:rPr>
        <w:t xml:space="preserve">! </w:t>
      </w:r>
      <w:r w:rsidR="00B45869">
        <w:t>(3/8/23)</w:t>
      </w:r>
      <w:r>
        <w:t xml:space="preserve"> recorded session on: </w:t>
      </w:r>
      <w:hyperlink r:id="rId7" w:history="1">
        <w:r w:rsidRPr="009B7046">
          <w:rPr>
            <w:rStyle w:val="Hyperlink"/>
          </w:rPr>
          <w:t>https://www.healthynativeyouth.org/resources-search/?_sft_resource_audience=community-of-practice-presentations</w:t>
        </w:r>
      </w:hyperlink>
      <w:r>
        <w:t xml:space="preserve"> </w:t>
      </w:r>
    </w:p>
    <w:p w14:paraId="6BA510F9" w14:textId="43D6F189" w:rsidR="00B45869" w:rsidRDefault="00B45869" w:rsidP="00650D24"/>
    <w:p w14:paraId="27FCEB17" w14:textId="2CD38E6C" w:rsidR="00160D77" w:rsidRDefault="00160D77" w:rsidP="00160D77">
      <w:pPr>
        <w:jc w:val="center"/>
      </w:pPr>
    </w:p>
    <w:p w14:paraId="4B0BA07F" w14:textId="467D13B7" w:rsidR="00160D77" w:rsidRDefault="00160D77" w:rsidP="00160D77">
      <w:pPr>
        <w:jc w:val="center"/>
      </w:pPr>
      <w:r>
        <w:rPr>
          <w:noProof/>
        </w:rPr>
        <w:drawing>
          <wp:inline distT="0" distB="0" distL="0" distR="0" wp14:anchorId="317124D1" wp14:editId="18FD2178">
            <wp:extent cx="2032000" cy="585286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247" cy="59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8E2">
        <w:tab/>
      </w:r>
      <w:r w:rsidR="005B18E2">
        <w:tab/>
      </w:r>
      <w:r w:rsidR="005B18E2">
        <w:tab/>
      </w:r>
      <w:r>
        <w:rPr>
          <w:noProof/>
        </w:rPr>
        <w:drawing>
          <wp:inline distT="0" distB="0" distL="0" distR="0" wp14:anchorId="7EEEF5A2" wp14:editId="3180EDD7">
            <wp:extent cx="668867" cy="656219"/>
            <wp:effectExtent l="0" t="0" r="0" b="444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52" cy="68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513"/>
    <w:multiLevelType w:val="hybridMultilevel"/>
    <w:tmpl w:val="2232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5A0D"/>
    <w:multiLevelType w:val="hybridMultilevel"/>
    <w:tmpl w:val="D354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02FB"/>
    <w:multiLevelType w:val="hybridMultilevel"/>
    <w:tmpl w:val="EE40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F12"/>
    <w:multiLevelType w:val="hybridMultilevel"/>
    <w:tmpl w:val="33D4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90036"/>
    <w:multiLevelType w:val="hybridMultilevel"/>
    <w:tmpl w:val="45B6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033E"/>
    <w:multiLevelType w:val="hybridMultilevel"/>
    <w:tmpl w:val="295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2416F"/>
    <w:multiLevelType w:val="hybridMultilevel"/>
    <w:tmpl w:val="00C8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25D8C"/>
    <w:multiLevelType w:val="hybridMultilevel"/>
    <w:tmpl w:val="2954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116E"/>
    <w:multiLevelType w:val="hybridMultilevel"/>
    <w:tmpl w:val="D8F0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CF8"/>
    <w:multiLevelType w:val="hybridMultilevel"/>
    <w:tmpl w:val="82D0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17757"/>
    <w:multiLevelType w:val="hybridMultilevel"/>
    <w:tmpl w:val="20FE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7F07"/>
    <w:multiLevelType w:val="hybridMultilevel"/>
    <w:tmpl w:val="FBC6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12578"/>
    <w:multiLevelType w:val="hybridMultilevel"/>
    <w:tmpl w:val="438E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13C58"/>
    <w:multiLevelType w:val="hybridMultilevel"/>
    <w:tmpl w:val="773C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429A9"/>
    <w:multiLevelType w:val="hybridMultilevel"/>
    <w:tmpl w:val="F26A5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46D34"/>
    <w:multiLevelType w:val="hybridMultilevel"/>
    <w:tmpl w:val="4D16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13"/>
  </w:num>
  <w:num w:numId="11">
    <w:abstractNumId w:val="0"/>
  </w:num>
  <w:num w:numId="12">
    <w:abstractNumId w:val="7"/>
  </w:num>
  <w:num w:numId="13">
    <w:abstractNumId w:val="10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EE"/>
    <w:rsid w:val="00005C88"/>
    <w:rsid w:val="00073337"/>
    <w:rsid w:val="000D0F2D"/>
    <w:rsid w:val="00160D77"/>
    <w:rsid w:val="001A6015"/>
    <w:rsid w:val="001C519A"/>
    <w:rsid w:val="00257EEF"/>
    <w:rsid w:val="002D5915"/>
    <w:rsid w:val="003807FF"/>
    <w:rsid w:val="0038755A"/>
    <w:rsid w:val="003D5D3F"/>
    <w:rsid w:val="003F07ED"/>
    <w:rsid w:val="005B18E2"/>
    <w:rsid w:val="0060637A"/>
    <w:rsid w:val="00650D24"/>
    <w:rsid w:val="006850DF"/>
    <w:rsid w:val="0075235C"/>
    <w:rsid w:val="00884254"/>
    <w:rsid w:val="008D295C"/>
    <w:rsid w:val="008F7368"/>
    <w:rsid w:val="00A97AAD"/>
    <w:rsid w:val="00AB06CD"/>
    <w:rsid w:val="00AC25BF"/>
    <w:rsid w:val="00B2437A"/>
    <w:rsid w:val="00B45869"/>
    <w:rsid w:val="00B91436"/>
    <w:rsid w:val="00B94E10"/>
    <w:rsid w:val="00BA5CEE"/>
    <w:rsid w:val="00CE7EEC"/>
    <w:rsid w:val="00DD3E36"/>
    <w:rsid w:val="00DE089A"/>
    <w:rsid w:val="00ED4C0B"/>
    <w:rsid w:val="00F67E6F"/>
    <w:rsid w:val="00FA4110"/>
    <w:rsid w:val="00FE66AE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1AB4"/>
  <w15:chartTrackingRefBased/>
  <w15:docId w15:val="{02FD48B1-29A9-41F5-9F1E-027670D7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5C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C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5CEE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94E10"/>
    <w:pPr>
      <w:ind w:left="720"/>
      <w:contextualSpacing/>
    </w:pPr>
  </w:style>
  <w:style w:type="character" w:customStyle="1" w:styleId="notion-enable-hover">
    <w:name w:val="notion-enable-hover"/>
    <w:basedOn w:val="DefaultParagraphFont"/>
    <w:rsid w:val="00B94E10"/>
  </w:style>
  <w:style w:type="character" w:styleId="IntenseEmphasis">
    <w:name w:val="Intense Emphasis"/>
    <w:basedOn w:val="DefaultParagraphFont"/>
    <w:uiPriority w:val="21"/>
    <w:qFormat/>
    <w:rsid w:val="00A97AAD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3875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75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75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5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healthynativeyouth.org/resources-search/?_sft_resource_audience=community-of-practice-present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hc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dbonnar@anthc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Bonnar, Kathleen D</dc:creator>
  <cp:keywords/>
  <dc:description/>
  <cp:lastModifiedBy>Amanda Gaston</cp:lastModifiedBy>
  <cp:revision>6</cp:revision>
  <dcterms:created xsi:type="dcterms:W3CDTF">2023-03-10T12:14:00Z</dcterms:created>
  <dcterms:modified xsi:type="dcterms:W3CDTF">2023-03-10T12:19:00Z</dcterms:modified>
</cp:coreProperties>
</file>